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color w:val="156082" w:themeColor="accent1"/>
        </w:rPr>
        <w:id w:val="-407770186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/>
          <w:color w:val="000000" w:themeColor="text1"/>
          <w:kern w:val="2"/>
          <w:sz w:val="24"/>
          <w:szCs w:val="24"/>
          <w14:ligatures w14:val="standardContextual"/>
        </w:rPr>
      </w:sdtEndPr>
      <w:sdtContent>
        <w:p w14:paraId="2AEBEEC6" w14:textId="1E490F37" w:rsidR="00BB665D" w:rsidRDefault="00BB665D" w:rsidP="00BB665D">
          <w:pPr>
            <w:pStyle w:val="NoSpacing"/>
            <w:spacing w:before="240" w:after="24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w:drawing>
              <wp:inline distT="0" distB="0" distL="0" distR="0" wp14:anchorId="37782D3B" wp14:editId="186C1178">
                <wp:extent cx="1417320" cy="750898"/>
                <wp:effectExtent l="0" t="0" r="0" b="0"/>
                <wp:docPr id="143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alias w:val="Title"/>
            <w:tag w:val=""/>
            <w:id w:val="1735040861"/>
            <w:placeholder>
              <w:docPart w:val="76D306E300FC4072BE568A5766B0D4E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3833FB52" w14:textId="5177DFCE" w:rsidR="00BB665D" w:rsidRPr="00E304BF" w:rsidRDefault="00BB665D" w:rsidP="00BB665D">
              <w:pPr>
                <w:pStyle w:val="NoSpacing"/>
                <w:pBdr>
                  <w:top w:val="single" w:sz="6" w:space="6" w:color="156082" w:themeColor="accent1"/>
                  <w:bottom w:val="single" w:sz="6" w:space="6" w:color="156082" w:themeColor="accent1"/>
                </w:pBdr>
                <w:spacing w:before="240" w:after="240"/>
                <w:jc w:val="center"/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</w:pPr>
              <w:r w:rsidRPr="00BB665D"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  <w:t>Interactive Website for Mind Relaxing</w:t>
              </w:r>
            </w:p>
          </w:sdtContent>
        </w:sdt>
        <w:p w14:paraId="3D3D4704" w14:textId="77777777" w:rsidR="00BB665D" w:rsidRDefault="00BB665D" w:rsidP="00BB665D">
          <w:pPr>
            <w:pStyle w:val="NoSpacing"/>
            <w:spacing w:before="24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4E6E4B1" wp14:editId="28E00157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156082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>
                                  <w:rPr>
                                    <w:caps w:val="0"/>
                                    <w:sz w:val="22"/>
                                    <w:szCs w:val="22"/>
                                  </w:rPr>
                                </w:sdtEndPr>
                                <w:sdtContent>
                                  <w:p w14:paraId="339AA387" w14:textId="77777777" w:rsidR="00BB665D" w:rsidRDefault="00BB665D" w:rsidP="00E304BF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olor w:val="156082" w:themeColor="accent1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56082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E6E4B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6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156082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>
                            <w:rPr>
                              <w:caps w:val="0"/>
                              <w:sz w:val="22"/>
                              <w:szCs w:val="22"/>
                            </w:rPr>
                          </w:sdtEndPr>
                          <w:sdtContent>
                            <w:p w14:paraId="339AA387" w14:textId="77777777" w:rsidR="00BB665D" w:rsidRDefault="00BB665D" w:rsidP="00E304BF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olor w:val="156082" w:themeColor="accent1"/>
                                </w:rPr>
                              </w:pPr>
                              <w:r>
                                <w:rPr>
                                  <w:caps/>
                                  <w:color w:val="156082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156082" w:themeColor="accent1"/>
            </w:rPr>
            <w:drawing>
              <wp:inline distT="0" distB="0" distL="0" distR="0" wp14:anchorId="34A0326F" wp14:editId="00BB9F46">
                <wp:extent cx="758952" cy="478932"/>
                <wp:effectExtent l="0" t="0" r="3175" b="0"/>
                <wp:docPr id="144" name="Picture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2DA3034" w14:textId="77777777" w:rsidR="00BB665D" w:rsidRDefault="00BB665D" w:rsidP="00BB665D">
          <w:pPr>
            <w:spacing w:before="240"/>
            <w:rPr>
              <w:rStyle w:val="Hyperlink"/>
              <w:noProof/>
            </w:rPr>
          </w:pPr>
          <w:r>
            <w:rPr>
              <w:noProof/>
              <w:color w:val="467886" w:themeColor="hyperlink"/>
              <w:u w:val="single"/>
            </w:rPr>
            <w:drawing>
              <wp:anchor distT="0" distB="0" distL="114300" distR="114300" simplePos="0" relativeHeight="251660288" behindDoc="0" locked="0" layoutInCell="1" allowOverlap="1" wp14:anchorId="38D9F6D4" wp14:editId="1CDEF7EA">
                <wp:simplePos x="0" y="0"/>
                <wp:positionH relativeFrom="margin">
                  <wp:align>center</wp:align>
                </wp:positionH>
                <wp:positionV relativeFrom="paragraph">
                  <wp:posOffset>1001395</wp:posOffset>
                </wp:positionV>
                <wp:extent cx="4167505" cy="1341120"/>
                <wp:effectExtent l="0" t="0" r="4445" b="0"/>
                <wp:wrapThrough wrapText="bothSides">
                  <wp:wrapPolygon edited="0">
                    <wp:start x="0" y="0"/>
                    <wp:lineTo x="0" y="21170"/>
                    <wp:lineTo x="21524" y="21170"/>
                    <wp:lineTo x="21524" y="0"/>
                    <wp:lineTo x="0" y="0"/>
                  </wp:wrapPolygon>
                </wp:wrapThrough>
                <wp:docPr id="1606649885" name="Picture 1" descr="A logo with blue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6649885" name="Picture 1" descr="A logo with blue letters&#10;&#10;Description automatically generated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7505" cy="1341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Style w:val="Hyperlink"/>
              <w:noProof/>
            </w:rPr>
            <w:br w:type="page"/>
          </w:r>
        </w:p>
        <w:p w14:paraId="2D3DCB66" w14:textId="7ED1C9FC" w:rsidR="00BB665D" w:rsidRDefault="00BB665D" w:rsidP="00BB665D">
          <w:pPr>
            <w:spacing w:before="240"/>
            <w:rPr>
              <w:b/>
            </w:rPr>
          </w:pPr>
          <w:r>
            <w:rPr>
              <w:b/>
            </w:rPr>
            <w:lastRenderedPageBreak/>
            <w:t>Problem Statement</w:t>
          </w:r>
        </w:p>
        <w:p w14:paraId="36B0DE13" w14:textId="77777777" w:rsidR="00BB665D" w:rsidRDefault="00BB665D" w:rsidP="00BB665D">
          <w:pPr>
            <w:spacing w:before="240"/>
          </w:pPr>
          <w:r>
            <w:t>With the increasing stress and anxiety levels caused by modern lifestyles, people are looking for accessible ways to relax and de-stress. Traditional methods, such as meditation and mindfulness apps, often require commitment and can sometimes feel overwhelming. There is a need for an interactive and visually appealing platform that allows users to quickly and easily relax their minds through simple interactions, calming visuals, and soothing sounds.</w:t>
          </w:r>
        </w:p>
        <w:p w14:paraId="3A444676" w14:textId="77777777" w:rsidR="00BB665D" w:rsidRDefault="00BB665D" w:rsidP="00BB665D">
          <w:pPr>
            <w:spacing w:before="240"/>
            <w:rPr>
              <w:b/>
            </w:rPr>
          </w:pPr>
          <w:r>
            <w:rPr>
              <w:b/>
            </w:rPr>
            <w:t>Project Type</w:t>
          </w:r>
        </w:p>
        <w:p w14:paraId="684FE240" w14:textId="77777777" w:rsidR="00BB665D" w:rsidRDefault="00BB665D" w:rsidP="00BB665D">
          <w:pPr>
            <w:numPr>
              <w:ilvl w:val="0"/>
              <w:numId w:val="1"/>
            </w:numPr>
            <w:spacing w:before="240"/>
          </w:pPr>
          <w:r>
            <w:rPr>
              <w:b/>
            </w:rPr>
            <w:t>Type:</w:t>
          </w:r>
          <w:r>
            <w:t xml:space="preserve"> Web Application</w:t>
          </w:r>
        </w:p>
        <w:p w14:paraId="5BA792BB" w14:textId="77777777" w:rsidR="00BB665D" w:rsidRDefault="00BB665D" w:rsidP="00BB665D">
          <w:pPr>
            <w:numPr>
              <w:ilvl w:val="0"/>
              <w:numId w:val="1"/>
            </w:numPr>
            <w:spacing w:before="240"/>
          </w:pPr>
          <w:r>
            <w:rPr>
              <w:b/>
            </w:rPr>
            <w:t>Category:</w:t>
          </w:r>
          <w:r>
            <w:t xml:space="preserve"> Health &amp; Wellness / Entertainment</w:t>
          </w:r>
        </w:p>
        <w:p w14:paraId="46B4F5D6" w14:textId="77777777" w:rsidR="00BB665D" w:rsidRDefault="00BB665D" w:rsidP="00BB665D">
          <w:pPr>
            <w:spacing w:before="240"/>
            <w:rPr>
              <w:b/>
            </w:rPr>
          </w:pPr>
          <w:r>
            <w:rPr>
              <w:b/>
            </w:rPr>
            <w:t>Industry Area</w:t>
          </w:r>
        </w:p>
        <w:p w14:paraId="2747EDC8" w14:textId="77777777" w:rsidR="00BB665D" w:rsidRDefault="00BB665D" w:rsidP="00BB665D">
          <w:pPr>
            <w:numPr>
              <w:ilvl w:val="0"/>
              <w:numId w:val="2"/>
            </w:numPr>
            <w:spacing w:before="240"/>
          </w:pPr>
          <w:r>
            <w:rPr>
              <w:b/>
            </w:rPr>
            <w:t>Industry:</w:t>
          </w:r>
          <w:r>
            <w:t xml:space="preserve"> Health &amp; Wellness, Self-Care, Mental Health</w:t>
          </w:r>
        </w:p>
        <w:p w14:paraId="0D79DFBC" w14:textId="77777777" w:rsidR="00BB665D" w:rsidRDefault="00BB665D" w:rsidP="00BB665D">
          <w:pPr>
            <w:numPr>
              <w:ilvl w:val="0"/>
              <w:numId w:val="2"/>
            </w:numPr>
            <w:spacing w:before="240"/>
          </w:pPr>
          <w:r>
            <w:rPr>
              <w:b/>
            </w:rPr>
            <w:t>Relevant Sectors:</w:t>
          </w:r>
          <w:r>
            <w:t xml:space="preserve"> Mindfulness, Mental Health Support, Relaxation and Stress Relief</w:t>
          </w:r>
        </w:p>
        <w:p w14:paraId="1788ED1E" w14:textId="77777777" w:rsidR="00BB665D" w:rsidRDefault="00BB665D" w:rsidP="00BB665D">
          <w:pPr>
            <w:spacing w:before="240"/>
            <w:rPr>
              <w:b/>
            </w:rPr>
          </w:pPr>
          <w:r>
            <w:rPr>
              <w:b/>
            </w:rPr>
            <w:t>Software Expertise Required</w:t>
          </w:r>
        </w:p>
        <w:p w14:paraId="7AFD45C0" w14:textId="77777777" w:rsidR="00BB665D" w:rsidRDefault="00BB665D" w:rsidP="00BB665D">
          <w:pPr>
            <w:numPr>
              <w:ilvl w:val="0"/>
              <w:numId w:val="3"/>
            </w:numPr>
            <w:spacing w:before="240"/>
          </w:pPr>
          <w:r>
            <w:rPr>
              <w:b/>
            </w:rPr>
            <w:t>Frontend Development:</w:t>
          </w:r>
          <w:r>
            <w:t xml:space="preserve"> HTML, CSS, JavaScript (React, Vue, or Angular) for building interactive and visually engaging web elements.</w:t>
          </w:r>
        </w:p>
        <w:p w14:paraId="6169DD3F" w14:textId="77777777" w:rsidR="00BB665D" w:rsidRDefault="00BB665D" w:rsidP="00BB665D">
          <w:pPr>
            <w:numPr>
              <w:ilvl w:val="0"/>
              <w:numId w:val="3"/>
            </w:numPr>
            <w:spacing w:before="240"/>
          </w:pPr>
          <w:r>
            <w:rPr>
              <w:b/>
            </w:rPr>
            <w:t>Animation Libraries:</w:t>
          </w:r>
          <w:r>
            <w:t xml:space="preserve"> CSS Animations, GSAP (</w:t>
          </w:r>
          <w:proofErr w:type="spellStart"/>
          <w:r>
            <w:t>GreenSock</w:t>
          </w:r>
          <w:proofErr w:type="spellEnd"/>
          <w:r>
            <w:t xml:space="preserve"> Animation Platform), or Three.js for 3D visualizations and calming animations.</w:t>
          </w:r>
        </w:p>
        <w:p w14:paraId="35599586" w14:textId="77777777" w:rsidR="00BB665D" w:rsidRDefault="00BB665D" w:rsidP="00BB665D">
          <w:pPr>
            <w:numPr>
              <w:ilvl w:val="0"/>
              <w:numId w:val="3"/>
            </w:numPr>
            <w:spacing w:before="240"/>
          </w:pPr>
          <w:r>
            <w:rPr>
              <w:b/>
            </w:rPr>
            <w:t>Audio Integration:</w:t>
          </w:r>
          <w:r>
            <w:t xml:space="preserve"> HTML5 audio API for embedding relaxing soundscapes like nature sounds, rain, ocean waves, or meditative music.</w:t>
          </w:r>
        </w:p>
        <w:p w14:paraId="48CA1523" w14:textId="77777777" w:rsidR="00BB665D" w:rsidRDefault="00BB665D" w:rsidP="00BB665D">
          <w:pPr>
            <w:numPr>
              <w:ilvl w:val="0"/>
              <w:numId w:val="3"/>
            </w:numPr>
            <w:spacing w:before="240"/>
          </w:pPr>
          <w:r>
            <w:rPr>
              <w:b/>
            </w:rPr>
            <w:t>User Interaction Tools:</w:t>
          </w:r>
          <w:r>
            <w:t xml:space="preserve"> JavaScript libraries like D3.js or P5.js for creating interactive elements like clickable objects or animated drawings that users can control to relax.</w:t>
          </w:r>
        </w:p>
        <w:p w14:paraId="0B99C94B" w14:textId="77777777" w:rsidR="00BB665D" w:rsidRDefault="00BB665D" w:rsidP="00BB665D">
          <w:pPr>
            <w:numPr>
              <w:ilvl w:val="0"/>
              <w:numId w:val="3"/>
            </w:numPr>
            <w:spacing w:before="240"/>
          </w:pPr>
          <w:r>
            <w:rPr>
              <w:b/>
            </w:rPr>
            <w:t>Cloud Integration:</w:t>
          </w:r>
          <w:r>
            <w:t xml:space="preserve"> Optional, for saving user preferences (e.g., favorite sounds or calming visuals).</w:t>
          </w:r>
        </w:p>
        <w:p w14:paraId="25CBF31A" w14:textId="77777777" w:rsidR="00BB665D" w:rsidRDefault="00BB665D" w:rsidP="00BB665D">
          <w:pPr>
            <w:numPr>
              <w:ilvl w:val="0"/>
              <w:numId w:val="3"/>
            </w:numPr>
            <w:spacing w:before="240"/>
          </w:pPr>
          <w:r>
            <w:rPr>
              <w:b/>
            </w:rPr>
            <w:t>Responsive Design:</w:t>
          </w:r>
          <w:r>
            <w:t xml:space="preserve"> Ensuring that the web app works seamlessly across devices (desktop, tablet, mobile).</w:t>
          </w:r>
        </w:p>
        <w:p w14:paraId="1C39F068" w14:textId="77777777" w:rsidR="00BB665D" w:rsidRDefault="00BB665D" w:rsidP="00BB665D">
          <w:pPr>
            <w:spacing w:before="240"/>
            <w:rPr>
              <w:b/>
            </w:rPr>
          </w:pPr>
          <w:r>
            <w:rPr>
              <w:b/>
            </w:rPr>
            <w:t>Use Cases</w:t>
          </w:r>
        </w:p>
        <w:p w14:paraId="75C895F4" w14:textId="77777777" w:rsidR="00BB665D" w:rsidRDefault="00BB665D" w:rsidP="00BB665D">
          <w:pPr>
            <w:numPr>
              <w:ilvl w:val="0"/>
              <w:numId w:val="4"/>
            </w:numPr>
            <w:spacing w:before="240"/>
          </w:pPr>
          <w:r>
            <w:rPr>
              <w:b/>
            </w:rPr>
            <w:t>Individuals Seeking Relaxation:</w:t>
          </w:r>
          <w:r>
            <w:t xml:space="preserve"> Users who need quick mental relaxation breaks during the day, offering guided visualizations or calming interactions to reduce stress.</w:t>
          </w:r>
        </w:p>
        <w:p w14:paraId="2B2D991E" w14:textId="77777777" w:rsidR="00BB665D" w:rsidRDefault="00BB665D" w:rsidP="00BB665D">
          <w:pPr>
            <w:numPr>
              <w:ilvl w:val="0"/>
              <w:numId w:val="4"/>
            </w:numPr>
            <w:spacing w:before="240"/>
          </w:pPr>
          <w:r>
            <w:rPr>
              <w:b/>
            </w:rPr>
            <w:lastRenderedPageBreak/>
            <w:t>Workplaces:</w:t>
          </w:r>
          <w:r>
            <w:t xml:space="preserve"> Companies offering mental health support can recommend </w:t>
          </w:r>
          <w:proofErr w:type="gramStart"/>
          <w:r>
            <w:t>the</w:t>
          </w:r>
          <w:proofErr w:type="gramEnd"/>
          <w:r>
            <w:t xml:space="preserve"> site for employees during work breaks to help improve productivity and reduce stress.</w:t>
          </w:r>
        </w:p>
        <w:p w14:paraId="0F57E7E5" w14:textId="77777777" w:rsidR="00BB665D" w:rsidRDefault="00BB665D" w:rsidP="00BB665D">
          <w:pPr>
            <w:numPr>
              <w:ilvl w:val="0"/>
              <w:numId w:val="4"/>
            </w:numPr>
            <w:spacing w:before="240"/>
          </w:pPr>
          <w:r>
            <w:rPr>
              <w:b/>
            </w:rPr>
            <w:t>Therapists and Wellness Coaches:</w:t>
          </w:r>
          <w:r>
            <w:t xml:space="preserve"> Wellness professionals can recommend the platform as part of a stress-relief plan for patients or clients.</w:t>
          </w:r>
        </w:p>
        <w:p w14:paraId="3A68076C" w14:textId="77777777" w:rsidR="00BB665D" w:rsidRDefault="00BB665D" w:rsidP="00BB665D">
          <w:pPr>
            <w:numPr>
              <w:ilvl w:val="0"/>
              <w:numId w:val="4"/>
            </w:numPr>
            <w:spacing w:before="240"/>
          </w:pPr>
          <w:r>
            <w:rPr>
              <w:b/>
            </w:rPr>
            <w:t>Students:</w:t>
          </w:r>
          <w:r>
            <w:t xml:space="preserve"> A place for students to de-stress between study sessions by interacting with relaxing visuals or soundscapes.</w:t>
          </w:r>
        </w:p>
        <w:p w14:paraId="43F17BCC" w14:textId="77777777" w:rsidR="00BB665D" w:rsidRDefault="00BB665D" w:rsidP="00BB665D">
          <w:pPr>
            <w:spacing w:before="240"/>
            <w:rPr>
              <w:b/>
            </w:rPr>
          </w:pPr>
          <w:r>
            <w:rPr>
              <w:b/>
            </w:rPr>
            <w:t>Expected Outcomes</w:t>
          </w:r>
        </w:p>
        <w:p w14:paraId="2227187A" w14:textId="77777777" w:rsidR="00BB665D" w:rsidRDefault="00BB665D" w:rsidP="00BB665D">
          <w:pPr>
            <w:numPr>
              <w:ilvl w:val="0"/>
              <w:numId w:val="5"/>
            </w:numPr>
            <w:spacing w:before="240"/>
          </w:pPr>
          <w:r>
            <w:rPr>
              <w:b/>
            </w:rPr>
            <w:t>Interactive Relaxation Techniques:</w:t>
          </w:r>
          <w:r>
            <w:t xml:space="preserve"> Users can interact with calming elements, such as moving objects, drawing patterns, or clicking on soothing animations that respond to touch or mouse movement.</w:t>
          </w:r>
        </w:p>
        <w:p w14:paraId="50E2D237" w14:textId="77777777" w:rsidR="00BB665D" w:rsidRDefault="00BB665D" w:rsidP="00BB665D">
          <w:pPr>
            <w:numPr>
              <w:ilvl w:val="0"/>
              <w:numId w:val="5"/>
            </w:numPr>
            <w:spacing w:before="240"/>
          </w:pPr>
          <w:r>
            <w:rPr>
              <w:b/>
            </w:rPr>
            <w:t>Personalized Relaxation:</w:t>
          </w:r>
          <w:r>
            <w:t xml:space="preserve"> Users can customize their relaxation experience by selecting different visuals (e.g., flowing water, clouds, or stars) and background sounds (e.g., nature, rain, soft music).</w:t>
          </w:r>
        </w:p>
        <w:p w14:paraId="28A77647" w14:textId="77777777" w:rsidR="00BB665D" w:rsidRDefault="00BB665D" w:rsidP="00BB665D">
          <w:pPr>
            <w:numPr>
              <w:ilvl w:val="0"/>
              <w:numId w:val="5"/>
            </w:numPr>
            <w:spacing w:before="240"/>
          </w:pPr>
          <w:r>
            <w:rPr>
              <w:b/>
            </w:rPr>
            <w:t>Real-Time Stress Reduction:</w:t>
          </w:r>
          <w:r>
            <w:t xml:space="preserve"> Immediate engagement through relaxing animations and sounds, allowing users to experience real-time stress relief during short breaks.</w:t>
          </w:r>
        </w:p>
        <w:p w14:paraId="3B7143A8" w14:textId="77777777" w:rsidR="00BB665D" w:rsidRDefault="00BB665D" w:rsidP="00BB665D">
          <w:pPr>
            <w:numPr>
              <w:ilvl w:val="0"/>
              <w:numId w:val="5"/>
            </w:numPr>
            <w:spacing w:before="240"/>
          </w:pPr>
          <w:r>
            <w:rPr>
              <w:b/>
            </w:rPr>
            <w:t>Guided Mindfulness Sessions:</w:t>
          </w:r>
          <w:r>
            <w:t xml:space="preserve"> Users can access simple guided mindfulness or breathing exercises to calm the mind, along with interactive visuals synchronized with their breathing.</w:t>
          </w:r>
        </w:p>
        <w:p w14:paraId="033D50E9" w14:textId="77777777" w:rsidR="00BB665D" w:rsidRDefault="00BB665D" w:rsidP="00BB665D">
          <w:pPr>
            <w:numPr>
              <w:ilvl w:val="0"/>
              <w:numId w:val="5"/>
            </w:numPr>
            <w:spacing w:before="240"/>
          </w:pPr>
          <w:r>
            <w:rPr>
              <w:b/>
            </w:rPr>
            <w:t>Stress Relief Analytics (Optional):</w:t>
          </w:r>
          <w:r>
            <w:t xml:space="preserve"> Track how frequently users interact with the site and provide suggestions or insights into their relaxation patterns.</w:t>
          </w:r>
        </w:p>
        <w:p w14:paraId="6255BC0E" w14:textId="77777777" w:rsidR="00BB665D" w:rsidRDefault="00BB665D" w:rsidP="00BB665D">
          <w:pPr>
            <w:spacing w:before="240"/>
            <w:rPr>
              <w:b/>
            </w:rPr>
          </w:pPr>
          <w:r>
            <w:rPr>
              <w:b/>
            </w:rPr>
            <w:t>Benefits</w:t>
          </w:r>
        </w:p>
        <w:p w14:paraId="0E1C54E2" w14:textId="77777777" w:rsidR="00BB665D" w:rsidRDefault="00BB665D" w:rsidP="00BB665D">
          <w:pPr>
            <w:numPr>
              <w:ilvl w:val="0"/>
              <w:numId w:val="6"/>
            </w:numPr>
            <w:spacing w:before="240"/>
          </w:pPr>
          <w:r>
            <w:rPr>
              <w:b/>
            </w:rPr>
            <w:t>Quick Access to Relaxation:</w:t>
          </w:r>
          <w:r>
            <w:t xml:space="preserve"> Provides an easy and immediate way to de-stress without requiring users to sign up or follow complicated steps.</w:t>
          </w:r>
        </w:p>
        <w:p w14:paraId="6FF12CE1" w14:textId="77777777" w:rsidR="00BB665D" w:rsidRDefault="00BB665D" w:rsidP="00BB665D">
          <w:pPr>
            <w:numPr>
              <w:ilvl w:val="0"/>
              <w:numId w:val="6"/>
            </w:numPr>
            <w:spacing w:before="240"/>
          </w:pPr>
          <w:r>
            <w:rPr>
              <w:b/>
            </w:rPr>
            <w:t>Non-Committal Relaxation:</w:t>
          </w:r>
          <w:r>
            <w:t xml:space="preserve"> Unlike full mindfulness courses or apps, users can engage with this site on-demand, making it perfect for short mental breaks during a busy day.</w:t>
          </w:r>
        </w:p>
        <w:p w14:paraId="12539838" w14:textId="77777777" w:rsidR="00BB665D" w:rsidRDefault="00BB665D" w:rsidP="00BB665D">
          <w:pPr>
            <w:numPr>
              <w:ilvl w:val="0"/>
              <w:numId w:val="6"/>
            </w:numPr>
            <w:spacing w:before="240"/>
          </w:pPr>
          <w:r>
            <w:rPr>
              <w:b/>
            </w:rPr>
            <w:t>Visual and Auditory Stimulation:</w:t>
          </w:r>
          <w:r>
            <w:t xml:space="preserve"> Combines soothing visuals and sounds to calm both </w:t>
          </w:r>
          <w:proofErr w:type="gramStart"/>
          <w:r>
            <w:t>the eyes</w:t>
          </w:r>
          <w:proofErr w:type="gramEnd"/>
          <w:r>
            <w:t xml:space="preserve"> and ears, providing a multi-sensory experience that aids in relaxation.</w:t>
          </w:r>
        </w:p>
        <w:p w14:paraId="2C036626" w14:textId="77777777" w:rsidR="00BB665D" w:rsidRDefault="00BB665D" w:rsidP="00BB665D">
          <w:pPr>
            <w:numPr>
              <w:ilvl w:val="0"/>
              <w:numId w:val="6"/>
            </w:numPr>
            <w:spacing w:before="240"/>
          </w:pPr>
          <w:r>
            <w:rPr>
              <w:b/>
            </w:rPr>
            <w:t xml:space="preserve">Accessible Anytime, </w:t>
          </w:r>
          <w:proofErr w:type="gramStart"/>
          <w:r>
            <w:rPr>
              <w:b/>
            </w:rPr>
            <w:t>Anywhere</w:t>
          </w:r>
          <w:proofErr w:type="gramEnd"/>
          <w:r>
            <w:rPr>
              <w:b/>
            </w:rPr>
            <w:t>:</w:t>
          </w:r>
          <w:r>
            <w:t xml:space="preserve"> The responsive design ensures that users can access relaxation tools on any device, from mobile phones to desktop computers.</w:t>
          </w:r>
        </w:p>
        <w:p w14:paraId="1972966D" w14:textId="77777777" w:rsidR="00BB665D" w:rsidRDefault="00BB665D" w:rsidP="00BB665D">
          <w:pPr>
            <w:numPr>
              <w:ilvl w:val="0"/>
              <w:numId w:val="6"/>
            </w:numPr>
            <w:spacing w:before="240"/>
          </w:pPr>
          <w:r>
            <w:rPr>
              <w:b/>
            </w:rPr>
            <w:lastRenderedPageBreak/>
            <w:t>Improves Mental Health:</w:t>
          </w:r>
          <w:r>
            <w:t xml:space="preserve"> Supports mental well-being by reducing anxiety and stress levels in a non-intrusive, fun, and interactive way.</w:t>
          </w:r>
        </w:p>
        <w:p w14:paraId="5C01862C" w14:textId="77777777" w:rsidR="00BB665D" w:rsidRDefault="00BB665D" w:rsidP="00BB665D">
          <w:pPr>
            <w:spacing w:before="240"/>
            <w:rPr>
              <w:b/>
            </w:rPr>
          </w:pPr>
          <w:r>
            <w:rPr>
              <w:b/>
            </w:rPr>
            <w:t>Project Duration</w:t>
          </w:r>
        </w:p>
        <w:p w14:paraId="41853720" w14:textId="77777777" w:rsidR="00BB665D" w:rsidRDefault="00BB665D" w:rsidP="00BB665D">
          <w:pPr>
            <w:numPr>
              <w:ilvl w:val="0"/>
              <w:numId w:val="7"/>
            </w:numPr>
            <w:spacing w:before="240"/>
          </w:pPr>
          <w:r>
            <w:rPr>
              <w:b/>
            </w:rPr>
            <w:t>Estimated Duration:</w:t>
          </w:r>
          <w:r>
            <w:t xml:space="preserve"> 3-5 Months.</w:t>
          </w:r>
        </w:p>
        <w:p w14:paraId="09753905" w14:textId="2EA0AB1B" w:rsidR="00BB665D" w:rsidRDefault="00BB665D" w:rsidP="00BB665D">
          <w:pPr>
            <w:spacing w:before="240"/>
            <w:jc w:val="left"/>
          </w:pPr>
        </w:p>
      </w:sdtContent>
    </w:sdt>
    <w:sectPr w:rsidR="00BB665D" w:rsidSect="00BB665D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3736F" w14:textId="77777777" w:rsidR="00856FC7" w:rsidRDefault="00856FC7" w:rsidP="00BB665D">
      <w:pPr>
        <w:spacing w:after="0" w:line="240" w:lineRule="auto"/>
      </w:pPr>
      <w:r>
        <w:separator/>
      </w:r>
    </w:p>
  </w:endnote>
  <w:endnote w:type="continuationSeparator" w:id="0">
    <w:p w14:paraId="6F919306" w14:textId="77777777" w:rsidR="00856FC7" w:rsidRDefault="00856FC7" w:rsidP="00BB6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2804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EF9BFC" w14:textId="34F918BE" w:rsidR="00BB665D" w:rsidRDefault="00BB66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A06B82" w14:textId="77777777" w:rsidR="00BB665D" w:rsidRDefault="00BB66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0D17F" w14:textId="77777777" w:rsidR="00856FC7" w:rsidRDefault="00856FC7" w:rsidP="00BB665D">
      <w:pPr>
        <w:spacing w:after="0" w:line="240" w:lineRule="auto"/>
      </w:pPr>
      <w:r>
        <w:separator/>
      </w:r>
    </w:p>
  </w:footnote>
  <w:footnote w:type="continuationSeparator" w:id="0">
    <w:p w14:paraId="5EEC5269" w14:textId="77777777" w:rsidR="00856FC7" w:rsidRDefault="00856FC7" w:rsidP="00BB6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6413C"/>
    <w:multiLevelType w:val="multilevel"/>
    <w:tmpl w:val="9B6018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33A6645"/>
    <w:multiLevelType w:val="multilevel"/>
    <w:tmpl w:val="759A30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BB44A91"/>
    <w:multiLevelType w:val="multilevel"/>
    <w:tmpl w:val="C11036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C6B509F"/>
    <w:multiLevelType w:val="multilevel"/>
    <w:tmpl w:val="5AEED8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347606A"/>
    <w:multiLevelType w:val="multilevel"/>
    <w:tmpl w:val="3BEAF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B454E6A"/>
    <w:multiLevelType w:val="multilevel"/>
    <w:tmpl w:val="02CE05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719A6947"/>
    <w:multiLevelType w:val="multilevel"/>
    <w:tmpl w:val="26FAB3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98960802">
    <w:abstractNumId w:val="2"/>
  </w:num>
  <w:num w:numId="2" w16cid:durableId="1125006234">
    <w:abstractNumId w:val="6"/>
  </w:num>
  <w:num w:numId="3" w16cid:durableId="1032926370">
    <w:abstractNumId w:val="5"/>
  </w:num>
  <w:num w:numId="4" w16cid:durableId="1098284601">
    <w:abstractNumId w:val="0"/>
  </w:num>
  <w:num w:numId="5" w16cid:durableId="1275863015">
    <w:abstractNumId w:val="4"/>
  </w:num>
  <w:num w:numId="6" w16cid:durableId="572861319">
    <w:abstractNumId w:val="1"/>
  </w:num>
  <w:num w:numId="7" w16cid:durableId="717321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24"/>
    <w:rsid w:val="00186D24"/>
    <w:rsid w:val="001C1F87"/>
    <w:rsid w:val="006D3658"/>
    <w:rsid w:val="00764C06"/>
    <w:rsid w:val="00856FC7"/>
    <w:rsid w:val="009A1DE7"/>
    <w:rsid w:val="00A87924"/>
    <w:rsid w:val="00BB665D"/>
    <w:rsid w:val="00F5608A"/>
    <w:rsid w:val="00FA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C7C0CB"/>
  <w15:chartTrackingRefBased/>
  <w15:docId w15:val="{FE1FF83D-FDE5-4470-92F3-BDF6CE78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F87"/>
    <w:pPr>
      <w:jc w:val="both"/>
    </w:pPr>
    <w:rPr>
      <w:rFonts w:ascii="Times New Roman" w:hAnsi="Times New Roman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608A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sz w:val="32"/>
      <w:szCs w:val="40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B26"/>
    <w:pPr>
      <w:keepNext/>
      <w:keepLines/>
      <w:spacing w:before="160" w:after="80"/>
      <w:outlineLvl w:val="1"/>
    </w:pPr>
    <w:rPr>
      <w:rFonts w:eastAsiaTheme="majorEastAsia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D2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D2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D2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D2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D2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D2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D2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A6B2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5608A"/>
    <w:rPr>
      <w:rFonts w:ascii="Times New Roman" w:eastAsiaTheme="majorEastAsia" w:hAnsi="Times New Roman" w:cstheme="majorBidi"/>
      <w:b/>
      <w:color w:val="000000" w:themeColor="text1"/>
      <w:sz w:val="32"/>
      <w:szCs w:val="4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D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D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D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D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D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D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D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6D2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D2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6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6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D24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6D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6D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D24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6D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B665D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BB665D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B665D"/>
    <w:rPr>
      <w:rFonts w:eastAsiaTheme="minorEastAsia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B6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65D"/>
    <w:rPr>
      <w:rFonts w:ascii="Times New Roman" w:hAnsi="Times New Roman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BB6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65D"/>
    <w:rPr>
      <w:rFonts w:ascii="Times New Roman" w:hAnsi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6D306E300FC4072BE568A5766B0D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A9475-8E1B-4087-96C4-DB608F02ED66}"/>
      </w:docPartPr>
      <w:docPartBody>
        <w:p w:rsidR="00000000" w:rsidRDefault="001E3D2E" w:rsidP="001E3D2E">
          <w:pPr>
            <w:pStyle w:val="76D306E300FC4072BE568A5766B0D4E6"/>
          </w:pPr>
          <w: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2E"/>
    <w:rsid w:val="001632A4"/>
    <w:rsid w:val="001E3D2E"/>
    <w:rsid w:val="00A8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D306E300FC4072BE568A5766B0D4E6">
    <w:name w:val="76D306E300FC4072BE568A5766B0D4E6"/>
    <w:rsid w:val="001E3D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557</Words>
  <Characters>3360</Characters>
  <Application>Microsoft Office Word</Application>
  <DocSecurity>0</DocSecurity>
  <Lines>67</Lines>
  <Paragraphs>35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Interactive Website for Mind Relaxing</dc:title>
  <dc:subject/>
  <dc:creator>Amarasinghe M.D.P bm21595912</dc:creator>
  <cp:keywords/>
  <dc:description/>
  <cp:lastModifiedBy>Amarasinghe M.D.P bm21595912</cp:lastModifiedBy>
  <cp:revision>2</cp:revision>
  <dcterms:created xsi:type="dcterms:W3CDTF">2024-10-25T08:55:00Z</dcterms:created>
  <dcterms:modified xsi:type="dcterms:W3CDTF">2024-10-25T08:57:00Z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b982588e985bc2f0f260279d663801c073a070edf4a40766d5ee3644a8da42d3</vt:lpwstr>
  </property>
</Properties>
</file>